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2684" w14:textId="77777777" w:rsidR="00745A8C" w:rsidRPr="00041ED5" w:rsidRDefault="00745A8C" w:rsidP="00745A8C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АКАДЕМИЯ НАРОДНОЙ ЭНЦИКЛОПЕДИИ</w:t>
      </w:r>
    </w:p>
    <w:p w14:paraId="18495785" w14:textId="77777777" w:rsidR="00745A8C" w:rsidRPr="00041ED5" w:rsidRDefault="00745A8C" w:rsidP="00745A8C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50AF3A52" w14:textId="77777777" w:rsidR="00745A8C" w:rsidRPr="00041ED5" w:rsidRDefault="00745A8C" w:rsidP="00745A8C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6D5D2DAF" wp14:editId="2AAE80DF">
            <wp:extent cx="6934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95851" w14:textId="77777777" w:rsidR="00137DB0" w:rsidRDefault="00137DB0" w:rsidP="00D81C6E">
      <w:pPr>
        <w:pStyle w:val="Default"/>
        <w:spacing w:after="120"/>
        <w:jc w:val="center"/>
        <w:rPr>
          <w:b/>
          <w:bCs/>
        </w:rPr>
      </w:pPr>
    </w:p>
    <w:p w14:paraId="7F63D4FA" w14:textId="77777777" w:rsidR="00666EEF" w:rsidRPr="00666EEF" w:rsidRDefault="00666EEF" w:rsidP="00666EEF">
      <w:pPr>
        <w:pStyle w:val="Default"/>
        <w:spacing w:after="120"/>
        <w:jc w:val="center"/>
        <w:rPr>
          <w:b/>
          <w:bCs/>
        </w:rPr>
      </w:pPr>
      <w:r w:rsidRPr="00666EEF">
        <w:rPr>
          <w:b/>
          <w:bCs/>
        </w:rPr>
        <w:t>ПОЛОЖЕНИЕ</w:t>
      </w:r>
    </w:p>
    <w:p w14:paraId="33EE8729" w14:textId="34625AAB" w:rsidR="00666EEF" w:rsidRPr="00666EEF" w:rsidRDefault="00666EEF" w:rsidP="00666EEF">
      <w:pPr>
        <w:pStyle w:val="Default"/>
        <w:spacing w:after="120"/>
        <w:jc w:val="center"/>
        <w:rPr>
          <w:b/>
          <w:bCs/>
        </w:rPr>
      </w:pPr>
      <w:r w:rsidRPr="00666EEF">
        <w:rPr>
          <w:b/>
          <w:bCs/>
        </w:rPr>
        <w:t>Всероссийского конкурса дидактических материалов и пособи</w:t>
      </w:r>
      <w:r>
        <w:rPr>
          <w:b/>
          <w:bCs/>
        </w:rPr>
        <w:t>й</w:t>
      </w:r>
      <w:r w:rsidRPr="00666EEF">
        <w:rPr>
          <w:rStyle w:val="a6"/>
          <w:b/>
          <w:bCs/>
        </w:rPr>
        <w:footnoteReference w:customMarkFollows="1" w:id="1"/>
        <w:sym w:font="Symbol" w:char="F02A"/>
      </w:r>
    </w:p>
    <w:p w14:paraId="60C411F9" w14:textId="77777777" w:rsidR="00666EEF" w:rsidRPr="00666EEF" w:rsidRDefault="00666EEF" w:rsidP="00666EEF">
      <w:pPr>
        <w:pStyle w:val="Default"/>
        <w:spacing w:after="120"/>
        <w:jc w:val="both"/>
        <w:rPr>
          <w:b/>
          <w:bCs/>
        </w:rPr>
      </w:pPr>
    </w:p>
    <w:p w14:paraId="5CF274BE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 xml:space="preserve">1. Всероссийский конкурс дидактических материалов и пособий (далее – Мероприятие) проводится Академией народной энциклопедии (АНЭ) в рамках реализации Международного инновационного проекта «Моя Отчизна» по следующим номинациям: </w:t>
      </w:r>
    </w:p>
    <w:p w14:paraId="5C757D74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>раздаточный материал</w:t>
      </w:r>
    </w:p>
    <w:p w14:paraId="225AC294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>тесты и задания</w:t>
      </w:r>
    </w:p>
    <w:p w14:paraId="0EE76FC6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>дидактические игры</w:t>
      </w:r>
    </w:p>
    <w:p w14:paraId="5FB7C7C2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>презентации</w:t>
      </w:r>
    </w:p>
    <w:p w14:paraId="28774C99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 xml:space="preserve">аудиоматериалы </w:t>
      </w:r>
    </w:p>
    <w:p w14:paraId="03C24B60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>видеоматериалы</w:t>
      </w:r>
    </w:p>
    <w:p w14:paraId="4FD2416B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>электронные пособия</w:t>
      </w:r>
    </w:p>
    <w:p w14:paraId="502491C4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>макеты, муляжи, модели</w:t>
      </w:r>
    </w:p>
    <w:p w14:paraId="25F8FBA0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>•</w:t>
      </w:r>
      <w:r w:rsidRPr="00666EEF">
        <w:tab/>
        <w:t>дидактические пособия</w:t>
      </w:r>
    </w:p>
    <w:p w14:paraId="5BD9E06C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 xml:space="preserve">2. Ограничений по тематике и содержанию, форме и формату конкурсных работ не предусмотрено. </w:t>
      </w:r>
    </w:p>
    <w:p w14:paraId="50836B05" w14:textId="77777777" w:rsidR="00666EEF" w:rsidRPr="00666EEF" w:rsidRDefault="00666EEF" w:rsidP="00666EEF">
      <w:pPr>
        <w:pStyle w:val="Default"/>
        <w:spacing w:after="120"/>
        <w:jc w:val="both"/>
      </w:pPr>
      <w:r w:rsidRPr="00666EEF">
        <w:t xml:space="preserve">3. В Мероприятии могут принимать участие лица 18 лет и старше, занятые в той или иной сфере профессиональной деятельности. </w:t>
      </w:r>
    </w:p>
    <w:p w14:paraId="2CD2A7B5" w14:textId="77777777" w:rsidR="00745A8C" w:rsidRDefault="00745A8C" w:rsidP="00745A8C">
      <w:pPr>
        <w:pStyle w:val="Default"/>
        <w:spacing w:after="120"/>
        <w:jc w:val="both"/>
      </w:pPr>
      <w:r w:rsidRPr="001451FE">
        <w:t xml:space="preserve">4. </w:t>
      </w:r>
      <w:r>
        <w:t>Подведение итогов</w:t>
      </w:r>
    </w:p>
    <w:p w14:paraId="28789768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пп</w:t>
      </w:r>
      <w:proofErr w:type="spellEnd"/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355543A7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23113377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lastRenderedPageBreak/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65F00EE1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4577C5D9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1EEDF631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2A0A7FE8" w14:textId="77777777" w:rsidR="00745A8C" w:rsidRPr="00041ED5" w:rsidRDefault="00745A8C" w:rsidP="00745A8C">
      <w:pPr>
        <w:pStyle w:val="Default"/>
        <w:spacing w:after="120"/>
        <w:jc w:val="both"/>
      </w:pPr>
      <w:r w:rsidRPr="00041ED5">
        <w:rPr>
          <w:rFonts w:eastAsiaTheme="minorHAnsi"/>
          <w:color w:val="000000" w:themeColor="text1"/>
          <w:lang w:eastAsia="en-US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  <w:r w:rsidRPr="00041ED5">
        <w:t xml:space="preserve">  </w:t>
      </w:r>
    </w:p>
    <w:p w14:paraId="6FD9B368" w14:textId="77777777" w:rsidR="00745A8C" w:rsidRPr="001451FE" w:rsidRDefault="00745A8C" w:rsidP="00745A8C">
      <w:pPr>
        <w:pStyle w:val="Default"/>
        <w:spacing w:after="120"/>
        <w:jc w:val="both"/>
      </w:pPr>
      <w:r>
        <w:t>5</w:t>
      </w:r>
      <w:r w:rsidRPr="001451FE">
        <w:t>. Финансовое обеспечение</w:t>
      </w:r>
    </w:p>
    <w:p w14:paraId="0DC48B9B" w14:textId="77777777" w:rsidR="00745A8C" w:rsidRPr="00A57C32" w:rsidRDefault="00745A8C" w:rsidP="00745A8C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482C5F4C" w14:textId="77777777" w:rsidR="00745A8C" w:rsidRPr="00A57C32" w:rsidRDefault="00745A8C" w:rsidP="00745A8C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6950C3F8" w14:textId="77777777" w:rsidR="00745A8C" w:rsidRPr="008003BA" w:rsidRDefault="00745A8C" w:rsidP="00745A8C">
      <w:pPr>
        <w:pStyle w:val="aa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5A7AE75F" w14:textId="77777777" w:rsidR="00745A8C" w:rsidRPr="00A57C32" w:rsidRDefault="00745A8C" w:rsidP="00745A8C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380AFF07" w14:textId="77777777" w:rsidR="00745A8C" w:rsidRPr="00A57C32" w:rsidRDefault="00745A8C" w:rsidP="00745A8C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18E68F61" w14:textId="77777777" w:rsidR="00745A8C" w:rsidRPr="00A57C32" w:rsidRDefault="00745A8C" w:rsidP="00745A8C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60173BED" w14:textId="77777777" w:rsidR="00745A8C" w:rsidRPr="001451FE" w:rsidRDefault="00745A8C" w:rsidP="00745A8C">
      <w:pPr>
        <w:pStyle w:val="Default"/>
        <w:spacing w:after="120"/>
        <w:jc w:val="both"/>
      </w:pPr>
      <w:r w:rsidRPr="00A57C32">
        <w:rPr>
          <w:color w:val="000000" w:themeColor="text1"/>
        </w:rPr>
        <w:t>5.6. Для обладател</w:t>
      </w:r>
      <w:r>
        <w:rPr>
          <w:color w:val="000000" w:themeColor="text1"/>
        </w:rPr>
        <w:t>я</w:t>
      </w:r>
      <w:r w:rsidRPr="00A57C32">
        <w:rPr>
          <w:color w:val="000000" w:themeColor="text1"/>
        </w:rPr>
        <w:t xml:space="preserve"> диплом</w:t>
      </w:r>
      <w:r>
        <w:rPr>
          <w:color w:val="000000" w:themeColor="text1"/>
        </w:rPr>
        <w:t>а</w:t>
      </w:r>
      <w:r w:rsidRPr="00A57C32">
        <w:rPr>
          <w:color w:val="000000" w:themeColor="text1"/>
        </w:rPr>
        <w:t xml:space="preserve"> соискател</w:t>
      </w:r>
      <w:r>
        <w:rPr>
          <w:color w:val="000000" w:themeColor="text1"/>
        </w:rPr>
        <w:t>я</w:t>
      </w:r>
      <w:r w:rsidRPr="00A57C32">
        <w:rPr>
          <w:color w:val="000000" w:themeColor="text1"/>
        </w:rPr>
        <w:t xml:space="preserve"> гранта АНЭ, а также свидетельств</w:t>
      </w:r>
      <w:r>
        <w:rPr>
          <w:color w:val="000000" w:themeColor="text1"/>
        </w:rPr>
        <w:t>а</w:t>
      </w:r>
      <w:r w:rsidRPr="00A57C32">
        <w:rPr>
          <w:color w:val="000000" w:themeColor="text1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color w:val="000000" w:themeColor="text1"/>
        </w:rPr>
        <w:t xml:space="preserve">диплома соискателя АНЭ или </w:t>
      </w:r>
      <w:r w:rsidRPr="00A57C32">
        <w:rPr>
          <w:color w:val="000000" w:themeColor="text1"/>
        </w:rPr>
        <w:t>свидетельства АНЭ об инновационной работе.</w:t>
      </w:r>
    </w:p>
    <w:p w14:paraId="31D2462F" w14:textId="77777777" w:rsidR="00745A8C" w:rsidRDefault="00745A8C" w:rsidP="00745A8C">
      <w:pPr>
        <w:pStyle w:val="Default"/>
        <w:spacing w:after="120"/>
        <w:jc w:val="both"/>
      </w:pPr>
    </w:p>
    <w:p w14:paraId="7662DC12" w14:textId="3BCFE6B3" w:rsidR="00745A8C" w:rsidRDefault="00745A8C" w:rsidP="00745A8C">
      <w:pPr>
        <w:pStyle w:val="Default"/>
        <w:spacing w:after="120"/>
        <w:jc w:val="both"/>
      </w:pPr>
      <w:r>
        <w:lastRenderedPageBreak/>
        <w:t>6</w:t>
      </w:r>
      <w:r w:rsidRPr="001451FE">
        <w:t xml:space="preserve">. </w:t>
      </w:r>
      <w:r>
        <w:t>Срок и порядок подачи материалов</w:t>
      </w:r>
    </w:p>
    <w:p w14:paraId="49A18ABC" w14:textId="77777777" w:rsidR="00745A8C" w:rsidRPr="00041ED5" w:rsidRDefault="00745A8C" w:rsidP="00745A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Работа и заполненная заявка (форма – Приложение 1) (обязательно: весь пакет из этих документов одним письмом!) принимаются </w:t>
      </w:r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ежедневно с 9.00 до 18.00 ч. (</w:t>
      </w:r>
      <w:proofErr w:type="spellStart"/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 (кроме выходных и праздничных, нерабочих дней)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электронную почту </w:t>
      </w:r>
      <w:hyperlink r:id="rId8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acnationenc@yandex.ru</w:t>
        </w:r>
      </w:hyperlink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55543339" w14:textId="77777777" w:rsidR="00745A8C" w:rsidRPr="00041ED5" w:rsidRDefault="00745A8C" w:rsidP="00745A8C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  <w:r w:rsidRPr="00041ED5">
        <w:t xml:space="preserve"> </w:t>
      </w:r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1A3E0540" w14:textId="77777777" w:rsidR="00745A8C" w:rsidRPr="00041ED5" w:rsidRDefault="00745A8C" w:rsidP="00745A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585C1F2C" w14:textId="77777777" w:rsidR="00745A8C" w:rsidRPr="00041ED5" w:rsidRDefault="00745A8C" w:rsidP="00745A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6124BA4B" w14:textId="77777777" w:rsidR="00745A8C" w:rsidRPr="00041ED5" w:rsidRDefault="00745A8C" w:rsidP="00745A8C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9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acnationenc@yandex.ru</w:t>
        </w:r>
      </w:hyperlink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590BAAE2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2FA77F90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47D57A86" w14:textId="77777777" w:rsidR="00745A8C" w:rsidRDefault="00745A8C" w:rsidP="00745A8C">
      <w:pPr>
        <w:pStyle w:val="Default"/>
        <w:spacing w:after="120"/>
        <w:jc w:val="both"/>
      </w:pPr>
      <w:r w:rsidRPr="00041ED5">
        <w:rPr>
          <w:color w:val="000000" w:themeColor="text1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  <w:r w:rsidRPr="00690B19">
        <w:t xml:space="preserve">  </w:t>
      </w:r>
    </w:p>
    <w:p w14:paraId="63CA3DE5" w14:textId="77777777" w:rsidR="00745A8C" w:rsidRPr="00690B19" w:rsidRDefault="00745A8C" w:rsidP="00745A8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D50C6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60B56483" w14:textId="77777777" w:rsidR="00745A8C" w:rsidRPr="00460021" w:rsidRDefault="00745A8C" w:rsidP="00745A8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41ED5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460021">
        <w:rPr>
          <w:rFonts w:ascii="Times New Roman" w:eastAsia="Calibri" w:hAnsi="Times New Roman" w:cs="Times New Roman"/>
          <w:sz w:val="24"/>
          <w:szCs w:val="24"/>
        </w:rPr>
        <w:t>-</w:t>
      </w:r>
      <w:r w:rsidRPr="00041ED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46002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acnationenc</w:t>
        </w:r>
        <w:r w:rsidRPr="0046002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@</w:t>
        </w:r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yandex</w:t>
        </w:r>
        <w:r w:rsidRPr="0046002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14:paraId="29DDEC21" w14:textId="77777777" w:rsidR="00745A8C" w:rsidRPr="00460021" w:rsidRDefault="00745A8C" w:rsidP="00745A8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460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4600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1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46002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acnationenc</w:t>
        </w:r>
        <w:proofErr w:type="spellEnd"/>
        <w:r w:rsidRPr="0046002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ukit</w:t>
        </w:r>
        <w:proofErr w:type="spellEnd"/>
        <w:r w:rsidRPr="0046002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me</w:t>
        </w:r>
        <w:r w:rsidRPr="00460021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  <w:r w:rsidRPr="00460021">
        <w:t xml:space="preserve"> </w:t>
      </w:r>
    </w:p>
    <w:p w14:paraId="41B86F1A" w14:textId="77777777" w:rsidR="00745A8C" w:rsidRPr="00041ED5" w:rsidRDefault="00745A8C" w:rsidP="00745A8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ED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658877" wp14:editId="04311D5E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8B0C5D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066366A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УЧАСТНИКИ МЕРОПРИЯТИЙ АНЭ </w:t>
      </w:r>
    </w:p>
    <w:p w14:paraId="6C421FD3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ОБЛАДАЮТ ПРАВОМ НА СОИСКАНИЕ ЕЕ ПРЕМИЙ И ГРАНТОВ!</w:t>
      </w:r>
    </w:p>
    <w:p w14:paraId="3FCBDF02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3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https://acnationenc.ukit.me/contact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37339C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FC3A004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https://acnationenc.ukit.me/events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(чтобы увидеть все актуальные мероприятия, нужно прокрутить страницу вниз).</w:t>
      </w:r>
    </w:p>
    <w:p w14:paraId="6EDEAA11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F2F4E9A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прописываются в письме с наградным материалом мероприятия).</w:t>
      </w:r>
    </w:p>
    <w:p w14:paraId="04E750AD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0EB186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ДЛЯ УЧАСТНИКОВ МЕРОПРИТЯИЙ АНЭ</w:t>
      </w:r>
    </w:p>
    <w:p w14:paraId="03BD2FC2" w14:textId="77777777" w:rsidR="00745A8C" w:rsidRPr="00041ED5" w:rsidRDefault="00745A8C" w:rsidP="00745A8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УБЕДИТЕЛЬНАЯ ПРОСЬБА СЛЕДИТЬ ЗА ПОЧТОЙ,</w:t>
      </w:r>
    </w:p>
    <w:p w14:paraId="52549DD8" w14:textId="0BDDE34C" w:rsidR="00D81C6E" w:rsidRDefault="00745A8C" w:rsidP="00745A8C">
      <w:pPr>
        <w:pStyle w:val="Default"/>
        <w:spacing w:after="120"/>
        <w:jc w:val="center"/>
        <w:rPr>
          <w:b/>
        </w:rPr>
      </w:pPr>
      <w:r w:rsidRPr="00041ED5">
        <w:rPr>
          <w:b/>
        </w:rPr>
        <w:t>В ТОМ ЧИСЛЕ ПРОСМАТРИВАТЬ ПАПКУ ПИСЕМ СПАМ!</w:t>
      </w:r>
    </w:p>
    <w:p w14:paraId="768520AA" w14:textId="77777777" w:rsidR="00745A8C" w:rsidRDefault="00745A8C" w:rsidP="00745A8C">
      <w:pPr>
        <w:pStyle w:val="Default"/>
        <w:spacing w:after="120"/>
        <w:jc w:val="center"/>
        <w:rPr>
          <w:b/>
        </w:rPr>
      </w:pPr>
    </w:p>
    <w:p w14:paraId="052B3D41" w14:textId="77777777" w:rsidR="00745A8C" w:rsidRDefault="00745A8C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i/>
          <w:color w:val="000000" w:themeColor="text1"/>
        </w:rPr>
        <w:br w:type="page"/>
      </w:r>
    </w:p>
    <w:p w14:paraId="65751D96" w14:textId="5E0BC902" w:rsidR="00D81C6E" w:rsidRPr="003A7EE0" w:rsidRDefault="00D81C6E" w:rsidP="00D81C6E">
      <w:pPr>
        <w:pStyle w:val="Default"/>
        <w:jc w:val="right"/>
        <w:rPr>
          <w:i/>
          <w:color w:val="000000" w:themeColor="text1"/>
        </w:rPr>
      </w:pPr>
      <w:r w:rsidRPr="003A7EE0">
        <w:rPr>
          <w:i/>
          <w:color w:val="000000" w:themeColor="text1"/>
        </w:rPr>
        <w:lastRenderedPageBreak/>
        <w:t>Приложение 1</w:t>
      </w:r>
    </w:p>
    <w:p w14:paraId="58FCFCA6" w14:textId="77777777" w:rsidR="00D81C6E" w:rsidRPr="003A7EE0" w:rsidRDefault="00D81C6E" w:rsidP="00D81C6E">
      <w:pPr>
        <w:spacing w:after="0" w:line="24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7C75617D" w14:textId="77777777" w:rsidR="00D81C6E" w:rsidRDefault="00D81C6E" w:rsidP="00D81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55D">
        <w:rPr>
          <w:rFonts w:ascii="Times New Roman" w:hAnsi="Times New Roman" w:cs="Times New Roman"/>
          <w:b/>
          <w:sz w:val="24"/>
          <w:szCs w:val="24"/>
        </w:rPr>
        <w:t>Заявка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155D">
        <w:rPr>
          <w:rFonts w:ascii="Times New Roman" w:hAnsi="Times New Roman" w:cs="Times New Roman"/>
          <w:b/>
          <w:sz w:val="24"/>
          <w:szCs w:val="24"/>
        </w:rPr>
        <w:t xml:space="preserve">на участие </w:t>
      </w:r>
    </w:p>
    <w:p w14:paraId="3E29FBE9" w14:textId="4CBAFA2A" w:rsidR="00D81C6E" w:rsidRPr="003A7EE0" w:rsidRDefault="00191B63" w:rsidP="00D81C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B63">
        <w:rPr>
          <w:rFonts w:ascii="Times New Roman" w:hAnsi="Times New Roman" w:cs="Times New Roman"/>
          <w:b/>
          <w:sz w:val="24"/>
          <w:szCs w:val="24"/>
        </w:rPr>
        <w:t>во Всероссийском конкурсе дидактических материалов и пособий</w:t>
      </w:r>
    </w:p>
    <w:p w14:paraId="6BB1EB17" w14:textId="77777777" w:rsidR="00D81C6E" w:rsidRPr="003A7EE0" w:rsidRDefault="00D81C6E" w:rsidP="00D81C6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9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D81C6E" w14:paraId="46067C5C" w14:textId="77777777" w:rsidTr="00970773">
        <w:trPr>
          <w:jc w:val="center"/>
        </w:trPr>
        <w:tc>
          <w:tcPr>
            <w:tcW w:w="1881" w:type="dxa"/>
          </w:tcPr>
          <w:p w14:paraId="2394BC35" w14:textId="77777777" w:rsidR="00D81C6E" w:rsidRPr="003F2D63" w:rsidRDefault="00D81C6E" w:rsidP="00970773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1C04F1A2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Ф.И.О. участника – автора работы (полностью)</w:t>
            </w:r>
          </w:p>
          <w:p w14:paraId="04B6860F" w14:textId="77777777" w:rsidR="00D81C6E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>
              <w:rPr>
                <w:b/>
              </w:rPr>
              <w:t>; номинация</w:t>
            </w:r>
          </w:p>
          <w:p w14:paraId="69419562" w14:textId="660DD219" w:rsidR="00D81C6E" w:rsidRPr="003F2D63" w:rsidRDefault="00D81C6E" w:rsidP="00970773">
            <w:pPr>
              <w:rPr>
                <w:b/>
              </w:rPr>
            </w:pPr>
            <w:r>
              <w:rPr>
                <w:b/>
              </w:rPr>
              <w:t xml:space="preserve">(согласно п. </w:t>
            </w:r>
            <w:r w:rsidR="00666EEF">
              <w:rPr>
                <w:b/>
              </w:rPr>
              <w:t>1</w:t>
            </w:r>
            <w:r>
              <w:rPr>
                <w:b/>
              </w:rPr>
              <w:t xml:space="preserve"> положения</w:t>
            </w:r>
            <w:r w:rsidR="00666EEF">
              <w:rPr>
                <w:b/>
              </w:rPr>
              <w:t xml:space="preserve"> мероприятия</w:t>
            </w:r>
            <w:r>
              <w:rPr>
                <w:b/>
              </w:rPr>
              <w:t>)</w:t>
            </w:r>
          </w:p>
        </w:tc>
        <w:tc>
          <w:tcPr>
            <w:tcW w:w="1881" w:type="dxa"/>
          </w:tcPr>
          <w:p w14:paraId="140CC9B0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49A22CCB" w14:textId="77777777" w:rsidR="00D81C6E" w:rsidRPr="003F2D63" w:rsidRDefault="00D81C6E" w:rsidP="00970773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6D9D4900" w14:textId="77777777" w:rsidR="00D81C6E" w:rsidRPr="003F2D63" w:rsidRDefault="00D81C6E" w:rsidP="00970773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, с которой высылается пакет материалов на конкурс</w:t>
            </w:r>
          </w:p>
        </w:tc>
      </w:tr>
      <w:tr w:rsidR="00D81C6E" w14:paraId="3DFDD74F" w14:textId="77777777" w:rsidTr="00970773">
        <w:trPr>
          <w:jc w:val="center"/>
        </w:trPr>
        <w:tc>
          <w:tcPr>
            <w:tcW w:w="1881" w:type="dxa"/>
          </w:tcPr>
          <w:p w14:paraId="01DDBCE7" w14:textId="08B2FB12" w:rsidR="00D81C6E" w:rsidRPr="00B009F2" w:rsidRDefault="00191B63" w:rsidP="00970773">
            <w:pPr>
              <w:rPr>
                <w:b/>
              </w:rPr>
            </w:pPr>
            <w:r w:rsidRPr="00191B63">
              <w:rPr>
                <w:b/>
              </w:rPr>
              <w:t>Всероссийский конкурс дидактических материалов и пособий</w:t>
            </w:r>
          </w:p>
        </w:tc>
        <w:tc>
          <w:tcPr>
            <w:tcW w:w="1881" w:type="dxa"/>
          </w:tcPr>
          <w:p w14:paraId="32A4977A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1" w:type="dxa"/>
          </w:tcPr>
          <w:p w14:paraId="6F53E794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1" w:type="dxa"/>
          </w:tcPr>
          <w:p w14:paraId="00E81BD2" w14:textId="77777777" w:rsidR="00D81C6E" w:rsidRPr="00D02381" w:rsidRDefault="00D81C6E" w:rsidP="00970773">
            <w:pPr>
              <w:rPr>
                <w:b/>
              </w:rPr>
            </w:pPr>
          </w:p>
        </w:tc>
        <w:tc>
          <w:tcPr>
            <w:tcW w:w="1882" w:type="dxa"/>
          </w:tcPr>
          <w:p w14:paraId="637FEEED" w14:textId="77777777" w:rsidR="00D81C6E" w:rsidRPr="00D02381" w:rsidRDefault="00D81C6E" w:rsidP="00970773">
            <w:pPr>
              <w:rPr>
                <w:b/>
              </w:rPr>
            </w:pPr>
          </w:p>
        </w:tc>
      </w:tr>
    </w:tbl>
    <w:p w14:paraId="4E39D581" w14:textId="77777777" w:rsidR="00D81C6E" w:rsidRDefault="00D81C6E" w:rsidP="00D81C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08D9B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ВНИМАНИЕ!</w:t>
      </w:r>
    </w:p>
    <w:p w14:paraId="450541AF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75B5B043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ED32E7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Pr="00ED32E7">
        <w:rPr>
          <w:rFonts w:ascii="Times New Roman" w:hAnsi="Times New Roman" w:cs="Times New Roman"/>
          <w:b/>
          <w:sz w:val="24"/>
          <w:szCs w:val="24"/>
        </w:rPr>
        <w:t>!</w:t>
      </w:r>
    </w:p>
    <w:p w14:paraId="5637E470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2E7">
        <w:rPr>
          <w:rFonts w:ascii="Times New Roman" w:hAnsi="Times New Roman" w:cs="Times New Roman"/>
          <w:b/>
          <w:sz w:val="24"/>
          <w:szCs w:val="24"/>
        </w:rPr>
        <w:t>Убедительная просьба форму заявки не менять!</w:t>
      </w:r>
    </w:p>
    <w:p w14:paraId="39437E52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6D51DD43" w14:textId="77777777" w:rsidR="00D81C6E" w:rsidRPr="00ED32E7" w:rsidRDefault="00D81C6E" w:rsidP="00D81C6E">
      <w:pPr>
        <w:spacing w:after="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Просим быть внимательными при оформлении заявки: дипломы оформляются строго согласно данным, в ней указанным, </w:t>
      </w:r>
    </w:p>
    <w:p w14:paraId="78A24C7F" w14:textId="77777777" w:rsidR="00D81C6E" w:rsidRPr="00414ABD" w:rsidRDefault="00D81C6E" w:rsidP="00D81C6E">
      <w:pPr>
        <w:spacing w:after="80"/>
        <w:jc w:val="center"/>
        <w:rPr>
          <w:rFonts w:ascii="Times New Roman" w:hAnsi="Times New Roman" w:cs="Times New Roman"/>
          <w:sz w:val="24"/>
          <w:szCs w:val="24"/>
        </w:rPr>
      </w:pPr>
      <w:r w:rsidRPr="00ED32E7">
        <w:rPr>
          <w:rFonts w:ascii="Times New Roman" w:hAnsi="Times New Roman" w:cs="Times New Roman"/>
          <w:b/>
          <w:color w:val="000000"/>
          <w:sz w:val="24"/>
          <w:szCs w:val="24"/>
        </w:rPr>
        <w:t>и корректировке после высылки не подлежат!</w:t>
      </w:r>
    </w:p>
    <w:p w14:paraId="055D9967" w14:textId="77777777" w:rsidR="00D81C6E" w:rsidRPr="00747F1B" w:rsidRDefault="00D81C6E" w:rsidP="00D81C6E">
      <w:pPr>
        <w:pStyle w:val="Default"/>
        <w:spacing w:after="120"/>
        <w:jc w:val="both"/>
        <w:rPr>
          <w:sz w:val="28"/>
          <w:szCs w:val="28"/>
        </w:rPr>
      </w:pPr>
    </w:p>
    <w:p w14:paraId="72D2C23B" w14:textId="77777777" w:rsidR="00354962" w:rsidRPr="00747F1B" w:rsidRDefault="00354962" w:rsidP="00D81C6E">
      <w:pPr>
        <w:spacing w:after="0"/>
        <w:jc w:val="right"/>
        <w:rPr>
          <w:sz w:val="28"/>
          <w:szCs w:val="28"/>
        </w:rPr>
      </w:pPr>
    </w:p>
    <w:sectPr w:rsidR="00354962" w:rsidRPr="00747F1B" w:rsidSect="00B470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C92E" w14:textId="77777777" w:rsidR="002565E5" w:rsidRDefault="002565E5" w:rsidP="00D81166">
      <w:pPr>
        <w:spacing w:after="0" w:line="240" w:lineRule="auto"/>
      </w:pPr>
      <w:r>
        <w:separator/>
      </w:r>
    </w:p>
  </w:endnote>
  <w:endnote w:type="continuationSeparator" w:id="0">
    <w:p w14:paraId="58B39111" w14:textId="77777777" w:rsidR="002565E5" w:rsidRDefault="002565E5" w:rsidP="00D8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FE927" w14:textId="77777777" w:rsidR="002565E5" w:rsidRDefault="002565E5" w:rsidP="00D81166">
      <w:pPr>
        <w:spacing w:after="0" w:line="240" w:lineRule="auto"/>
      </w:pPr>
      <w:r>
        <w:separator/>
      </w:r>
    </w:p>
  </w:footnote>
  <w:footnote w:type="continuationSeparator" w:id="0">
    <w:p w14:paraId="39AC32AD" w14:textId="77777777" w:rsidR="002565E5" w:rsidRDefault="002565E5" w:rsidP="00D81166">
      <w:pPr>
        <w:spacing w:after="0" w:line="240" w:lineRule="auto"/>
      </w:pPr>
      <w:r>
        <w:continuationSeparator/>
      </w:r>
    </w:p>
  </w:footnote>
  <w:footnote w:id="1">
    <w:p w14:paraId="3C3D2345" w14:textId="6EC5A2BB" w:rsidR="00666EEF" w:rsidRDefault="00666EEF" w:rsidP="00666EEF">
      <w:pPr>
        <w:pStyle w:val="a4"/>
        <w:jc w:val="both"/>
      </w:pPr>
      <w:r w:rsidRPr="00666EEF">
        <w:rPr>
          <w:rStyle w:val="a6"/>
        </w:rPr>
        <w:sym w:font="Symbol" w:char="F02A"/>
      </w:r>
      <w:r>
        <w:t xml:space="preserve"> </w:t>
      </w:r>
      <w:r w:rsidRPr="00666EEF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40"/>
    <w:rsid w:val="000312DC"/>
    <w:rsid w:val="00033097"/>
    <w:rsid w:val="00064D1D"/>
    <w:rsid w:val="00086022"/>
    <w:rsid w:val="0009498C"/>
    <w:rsid w:val="000B5C4D"/>
    <w:rsid w:val="000D7DEA"/>
    <w:rsid w:val="000E2CA5"/>
    <w:rsid w:val="000E39F4"/>
    <w:rsid w:val="000E4F36"/>
    <w:rsid w:val="000E7FB9"/>
    <w:rsid w:val="000F3D5D"/>
    <w:rsid w:val="00116E00"/>
    <w:rsid w:val="00117633"/>
    <w:rsid w:val="00121F18"/>
    <w:rsid w:val="00125CFC"/>
    <w:rsid w:val="00134994"/>
    <w:rsid w:val="00137DB0"/>
    <w:rsid w:val="00144B9F"/>
    <w:rsid w:val="001451FE"/>
    <w:rsid w:val="00160B9F"/>
    <w:rsid w:val="00162029"/>
    <w:rsid w:val="001725E9"/>
    <w:rsid w:val="00173244"/>
    <w:rsid w:val="001857D3"/>
    <w:rsid w:val="00191B63"/>
    <w:rsid w:val="001A5032"/>
    <w:rsid w:val="001B3931"/>
    <w:rsid w:val="001D25C9"/>
    <w:rsid w:val="001E414C"/>
    <w:rsid w:val="001E4A3A"/>
    <w:rsid w:val="001F00D6"/>
    <w:rsid w:val="001F0B8E"/>
    <w:rsid w:val="001F7170"/>
    <w:rsid w:val="002020E0"/>
    <w:rsid w:val="0021727E"/>
    <w:rsid w:val="00220371"/>
    <w:rsid w:val="0023057D"/>
    <w:rsid w:val="00231ADC"/>
    <w:rsid w:val="002362B3"/>
    <w:rsid w:val="002407B1"/>
    <w:rsid w:val="00246017"/>
    <w:rsid w:val="0025179F"/>
    <w:rsid w:val="002565E5"/>
    <w:rsid w:val="00262EB0"/>
    <w:rsid w:val="00263AEE"/>
    <w:rsid w:val="00271A93"/>
    <w:rsid w:val="002937AE"/>
    <w:rsid w:val="002A5117"/>
    <w:rsid w:val="002D1EEC"/>
    <w:rsid w:val="002E29CE"/>
    <w:rsid w:val="002E450F"/>
    <w:rsid w:val="002F3775"/>
    <w:rsid w:val="00300F59"/>
    <w:rsid w:val="00307C28"/>
    <w:rsid w:val="00315103"/>
    <w:rsid w:val="0032689C"/>
    <w:rsid w:val="003411DC"/>
    <w:rsid w:val="00354962"/>
    <w:rsid w:val="00372979"/>
    <w:rsid w:val="003804E0"/>
    <w:rsid w:val="003953B7"/>
    <w:rsid w:val="003972CE"/>
    <w:rsid w:val="003978A5"/>
    <w:rsid w:val="003A0428"/>
    <w:rsid w:val="003A37A2"/>
    <w:rsid w:val="003B03EA"/>
    <w:rsid w:val="003B1B10"/>
    <w:rsid w:val="003B34FE"/>
    <w:rsid w:val="003B3AAF"/>
    <w:rsid w:val="003B640A"/>
    <w:rsid w:val="003E090B"/>
    <w:rsid w:val="0041454E"/>
    <w:rsid w:val="0042070D"/>
    <w:rsid w:val="00424776"/>
    <w:rsid w:val="00457087"/>
    <w:rsid w:val="00463E32"/>
    <w:rsid w:val="00465546"/>
    <w:rsid w:val="00475BC1"/>
    <w:rsid w:val="0047765F"/>
    <w:rsid w:val="00485195"/>
    <w:rsid w:val="00496CAB"/>
    <w:rsid w:val="004B01E4"/>
    <w:rsid w:val="004C581C"/>
    <w:rsid w:val="004C6B2A"/>
    <w:rsid w:val="004D247A"/>
    <w:rsid w:val="004E5FAB"/>
    <w:rsid w:val="004F3ACA"/>
    <w:rsid w:val="004F4413"/>
    <w:rsid w:val="00510670"/>
    <w:rsid w:val="005126F2"/>
    <w:rsid w:val="005258C7"/>
    <w:rsid w:val="00532F9D"/>
    <w:rsid w:val="0053438D"/>
    <w:rsid w:val="005350B9"/>
    <w:rsid w:val="00535482"/>
    <w:rsid w:val="00540D22"/>
    <w:rsid w:val="00545A38"/>
    <w:rsid w:val="005560C9"/>
    <w:rsid w:val="0055666A"/>
    <w:rsid w:val="00560FD8"/>
    <w:rsid w:val="00563C71"/>
    <w:rsid w:val="00575AA7"/>
    <w:rsid w:val="00583EFB"/>
    <w:rsid w:val="00583FE3"/>
    <w:rsid w:val="005967A2"/>
    <w:rsid w:val="005A3817"/>
    <w:rsid w:val="005A4EEC"/>
    <w:rsid w:val="005B3C7C"/>
    <w:rsid w:val="005B5BEA"/>
    <w:rsid w:val="005C6FEF"/>
    <w:rsid w:val="005D1F92"/>
    <w:rsid w:val="005D650F"/>
    <w:rsid w:val="005E006E"/>
    <w:rsid w:val="005E1F59"/>
    <w:rsid w:val="005E4C7E"/>
    <w:rsid w:val="005F3EF6"/>
    <w:rsid w:val="00604B12"/>
    <w:rsid w:val="00604DDB"/>
    <w:rsid w:val="00605E8E"/>
    <w:rsid w:val="00607E0F"/>
    <w:rsid w:val="00617197"/>
    <w:rsid w:val="00624E4E"/>
    <w:rsid w:val="006261B4"/>
    <w:rsid w:val="00627535"/>
    <w:rsid w:val="006317C6"/>
    <w:rsid w:val="0063481D"/>
    <w:rsid w:val="00635197"/>
    <w:rsid w:val="0063574C"/>
    <w:rsid w:val="006440B5"/>
    <w:rsid w:val="00650E30"/>
    <w:rsid w:val="00652BAE"/>
    <w:rsid w:val="00666EEF"/>
    <w:rsid w:val="00681EC7"/>
    <w:rsid w:val="00691F90"/>
    <w:rsid w:val="006A1FAD"/>
    <w:rsid w:val="006A35B3"/>
    <w:rsid w:val="006A49A0"/>
    <w:rsid w:val="006C1029"/>
    <w:rsid w:val="006C2D40"/>
    <w:rsid w:val="006D1189"/>
    <w:rsid w:val="006E1130"/>
    <w:rsid w:val="00702D63"/>
    <w:rsid w:val="007063C7"/>
    <w:rsid w:val="007070FD"/>
    <w:rsid w:val="0071033C"/>
    <w:rsid w:val="00713084"/>
    <w:rsid w:val="00713797"/>
    <w:rsid w:val="00745A8C"/>
    <w:rsid w:val="00747F1B"/>
    <w:rsid w:val="0075647B"/>
    <w:rsid w:val="00761AF4"/>
    <w:rsid w:val="00770E00"/>
    <w:rsid w:val="00771EBB"/>
    <w:rsid w:val="00780F79"/>
    <w:rsid w:val="007844D7"/>
    <w:rsid w:val="00786A42"/>
    <w:rsid w:val="00787154"/>
    <w:rsid w:val="007B04D6"/>
    <w:rsid w:val="007C61EC"/>
    <w:rsid w:val="007D52DC"/>
    <w:rsid w:val="007E0C5D"/>
    <w:rsid w:val="007E3CFE"/>
    <w:rsid w:val="007F0508"/>
    <w:rsid w:val="007F71DA"/>
    <w:rsid w:val="007F7747"/>
    <w:rsid w:val="00834A01"/>
    <w:rsid w:val="0083677C"/>
    <w:rsid w:val="0083763D"/>
    <w:rsid w:val="008405C3"/>
    <w:rsid w:val="00853334"/>
    <w:rsid w:val="00876DC8"/>
    <w:rsid w:val="00877E9D"/>
    <w:rsid w:val="008B037B"/>
    <w:rsid w:val="008B7F37"/>
    <w:rsid w:val="008C40F9"/>
    <w:rsid w:val="008E1DD6"/>
    <w:rsid w:val="00900908"/>
    <w:rsid w:val="0090597B"/>
    <w:rsid w:val="00934796"/>
    <w:rsid w:val="00940B3D"/>
    <w:rsid w:val="00943F2D"/>
    <w:rsid w:val="00945687"/>
    <w:rsid w:val="00952517"/>
    <w:rsid w:val="00964C99"/>
    <w:rsid w:val="00965AC0"/>
    <w:rsid w:val="00987921"/>
    <w:rsid w:val="009A6350"/>
    <w:rsid w:val="009B5386"/>
    <w:rsid w:val="009C038B"/>
    <w:rsid w:val="009C51B2"/>
    <w:rsid w:val="009E5012"/>
    <w:rsid w:val="009F0B89"/>
    <w:rsid w:val="009F5EBE"/>
    <w:rsid w:val="00A076E1"/>
    <w:rsid w:val="00A11E7F"/>
    <w:rsid w:val="00A16352"/>
    <w:rsid w:val="00A26B0D"/>
    <w:rsid w:val="00A2738F"/>
    <w:rsid w:val="00A300A6"/>
    <w:rsid w:val="00A405EE"/>
    <w:rsid w:val="00A414B9"/>
    <w:rsid w:val="00A62AA2"/>
    <w:rsid w:val="00A6546E"/>
    <w:rsid w:val="00A67A7F"/>
    <w:rsid w:val="00A718B7"/>
    <w:rsid w:val="00A8075E"/>
    <w:rsid w:val="00A81961"/>
    <w:rsid w:val="00A837CD"/>
    <w:rsid w:val="00A83998"/>
    <w:rsid w:val="00AC3465"/>
    <w:rsid w:val="00AD3740"/>
    <w:rsid w:val="00B1038F"/>
    <w:rsid w:val="00B16D25"/>
    <w:rsid w:val="00B17816"/>
    <w:rsid w:val="00B2423A"/>
    <w:rsid w:val="00B344F5"/>
    <w:rsid w:val="00B470B1"/>
    <w:rsid w:val="00B5048F"/>
    <w:rsid w:val="00B703F8"/>
    <w:rsid w:val="00B70EB6"/>
    <w:rsid w:val="00B84956"/>
    <w:rsid w:val="00B90DE5"/>
    <w:rsid w:val="00B93531"/>
    <w:rsid w:val="00B96508"/>
    <w:rsid w:val="00BA0D0B"/>
    <w:rsid w:val="00BA346B"/>
    <w:rsid w:val="00BC35E6"/>
    <w:rsid w:val="00BC45AA"/>
    <w:rsid w:val="00BC7AF6"/>
    <w:rsid w:val="00BE538B"/>
    <w:rsid w:val="00C03B7A"/>
    <w:rsid w:val="00C11102"/>
    <w:rsid w:val="00C200D5"/>
    <w:rsid w:val="00C21C0E"/>
    <w:rsid w:val="00C26BCE"/>
    <w:rsid w:val="00C27325"/>
    <w:rsid w:val="00C445EC"/>
    <w:rsid w:val="00C660CC"/>
    <w:rsid w:val="00C811BE"/>
    <w:rsid w:val="00C818A7"/>
    <w:rsid w:val="00C85D00"/>
    <w:rsid w:val="00CA3D8A"/>
    <w:rsid w:val="00CB37FD"/>
    <w:rsid w:val="00CC1B5E"/>
    <w:rsid w:val="00CD1DEB"/>
    <w:rsid w:val="00CF4223"/>
    <w:rsid w:val="00CF4D97"/>
    <w:rsid w:val="00D0685B"/>
    <w:rsid w:val="00D229BE"/>
    <w:rsid w:val="00D24078"/>
    <w:rsid w:val="00D44906"/>
    <w:rsid w:val="00D4507E"/>
    <w:rsid w:val="00D81166"/>
    <w:rsid w:val="00D81C6E"/>
    <w:rsid w:val="00D8619E"/>
    <w:rsid w:val="00D96B5A"/>
    <w:rsid w:val="00DD0B3A"/>
    <w:rsid w:val="00DE1927"/>
    <w:rsid w:val="00DF46C4"/>
    <w:rsid w:val="00E10647"/>
    <w:rsid w:val="00E204EA"/>
    <w:rsid w:val="00E22609"/>
    <w:rsid w:val="00E27BED"/>
    <w:rsid w:val="00E45A42"/>
    <w:rsid w:val="00E5022C"/>
    <w:rsid w:val="00E53D3D"/>
    <w:rsid w:val="00E54624"/>
    <w:rsid w:val="00E573FD"/>
    <w:rsid w:val="00E650D6"/>
    <w:rsid w:val="00E90067"/>
    <w:rsid w:val="00E94EDD"/>
    <w:rsid w:val="00E969B2"/>
    <w:rsid w:val="00E972AB"/>
    <w:rsid w:val="00EC5C5E"/>
    <w:rsid w:val="00EE2BAA"/>
    <w:rsid w:val="00EE351D"/>
    <w:rsid w:val="00EF5B13"/>
    <w:rsid w:val="00F10668"/>
    <w:rsid w:val="00F14475"/>
    <w:rsid w:val="00F14AED"/>
    <w:rsid w:val="00F22F03"/>
    <w:rsid w:val="00F25E6D"/>
    <w:rsid w:val="00F31185"/>
    <w:rsid w:val="00F3193E"/>
    <w:rsid w:val="00F37D2A"/>
    <w:rsid w:val="00F43E68"/>
    <w:rsid w:val="00F577EA"/>
    <w:rsid w:val="00F631D6"/>
    <w:rsid w:val="00F661E3"/>
    <w:rsid w:val="00F6650C"/>
    <w:rsid w:val="00F670B1"/>
    <w:rsid w:val="00F778FC"/>
    <w:rsid w:val="00F823E5"/>
    <w:rsid w:val="00F84742"/>
    <w:rsid w:val="00F92C28"/>
    <w:rsid w:val="00FA383D"/>
    <w:rsid w:val="00FB0828"/>
    <w:rsid w:val="00FB1F39"/>
    <w:rsid w:val="00FC17D4"/>
    <w:rsid w:val="00FF268F"/>
    <w:rsid w:val="00FF3FD1"/>
    <w:rsid w:val="00FF4995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048F"/>
  <w15:docId w15:val="{63845FC8-3F71-4A57-9A1C-110286A8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paragraph" w:styleId="a4">
    <w:name w:val="footnote text"/>
    <w:basedOn w:val="a"/>
    <w:link w:val="a5"/>
    <w:uiPriority w:val="99"/>
    <w:unhideWhenUsed/>
    <w:rsid w:val="00D811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811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11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68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2689C"/>
    <w:rPr>
      <w:rFonts w:eastAsiaTheme="minorHAnsi"/>
      <w:lang w:eastAsia="en-US"/>
    </w:rPr>
  </w:style>
  <w:style w:type="table" w:styleId="a9">
    <w:name w:val="Table Grid"/>
    <w:basedOn w:val="a1"/>
    <w:uiPriority w:val="59"/>
    <w:rsid w:val="00B47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6554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46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54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D81C6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5E86-932A-4D7F-92B7-3F224540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5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Admin</cp:lastModifiedBy>
  <cp:revision>140</cp:revision>
  <dcterms:created xsi:type="dcterms:W3CDTF">2019-11-26T09:37:00Z</dcterms:created>
  <dcterms:modified xsi:type="dcterms:W3CDTF">2026-03-15T04:53:00Z</dcterms:modified>
</cp:coreProperties>
</file>