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DE3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54E6ACD" w14:textId="37AFF958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BA24FB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4FB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2529E0">
        <w:rPr>
          <w:rFonts w:ascii="Times New Roman" w:hAnsi="Times New Roman" w:cs="Times New Roman"/>
          <w:b/>
          <w:sz w:val="24"/>
          <w:szCs w:val="24"/>
        </w:rPr>
        <w:t xml:space="preserve">поэтическом 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конкурсе «</w:t>
      </w:r>
      <w:r w:rsidR="002529E0">
        <w:rPr>
          <w:rFonts w:ascii="Times New Roman" w:hAnsi="Times New Roman" w:cs="Times New Roman"/>
          <w:b/>
          <w:sz w:val="24"/>
          <w:szCs w:val="24"/>
        </w:rPr>
        <w:t>Поэта к сердцу подпусти…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4C64025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A31C6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091449E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6A64F07F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0541E2D" w14:textId="77777777" w:rsidTr="00B40C8F">
        <w:trPr>
          <w:jc w:val="center"/>
        </w:trPr>
        <w:tc>
          <w:tcPr>
            <w:tcW w:w="3031" w:type="dxa"/>
          </w:tcPr>
          <w:p w14:paraId="3D6B2B74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536EC985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C35DEFD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19B86A6D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52D79B42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346C0DA4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19EE27B5" w14:textId="77777777" w:rsidTr="00B40C8F">
        <w:trPr>
          <w:jc w:val="center"/>
        </w:trPr>
        <w:tc>
          <w:tcPr>
            <w:tcW w:w="3031" w:type="dxa"/>
          </w:tcPr>
          <w:p w14:paraId="261676C5" w14:textId="5E504390" w:rsidR="00B40C8F" w:rsidRPr="00B009F2" w:rsidRDefault="00BA24FB" w:rsidP="00BA24FB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B009F2" w:rsidRPr="00B009F2">
              <w:rPr>
                <w:b/>
              </w:rPr>
              <w:t xml:space="preserve"> </w:t>
            </w:r>
            <w:r w:rsidR="002529E0">
              <w:rPr>
                <w:b/>
              </w:rPr>
              <w:t xml:space="preserve">поэтический </w:t>
            </w:r>
            <w:r w:rsidR="00B009F2" w:rsidRPr="00B009F2">
              <w:rPr>
                <w:b/>
              </w:rPr>
              <w:t xml:space="preserve">конкурс </w:t>
            </w:r>
            <w:r w:rsidR="002529E0" w:rsidRPr="002529E0">
              <w:rPr>
                <w:b/>
              </w:rPr>
              <w:t>«Поэта к сердцу подпусти…»</w:t>
            </w:r>
          </w:p>
        </w:tc>
        <w:tc>
          <w:tcPr>
            <w:tcW w:w="3032" w:type="dxa"/>
          </w:tcPr>
          <w:p w14:paraId="46D735E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493C1D6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22402E7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3435A5C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0760BA4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977F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F6BC2A1" w14:textId="1E6D7E84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2529E0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04165F0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694930E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37E66DE1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1E1227A8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0A3ABE6" w14:textId="77777777" w:rsidR="00F04FD9" w:rsidRDefault="007A3EAB" w:rsidP="003F2D63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37391D58" w14:textId="3DD5DD9D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70CF" w14:textId="77777777" w:rsidR="005C086B" w:rsidRDefault="005C086B" w:rsidP="0085614C">
      <w:pPr>
        <w:spacing w:after="0" w:line="240" w:lineRule="auto"/>
      </w:pPr>
      <w:r>
        <w:separator/>
      </w:r>
    </w:p>
  </w:endnote>
  <w:endnote w:type="continuationSeparator" w:id="0">
    <w:p w14:paraId="76D1EF3D" w14:textId="77777777" w:rsidR="005C086B" w:rsidRDefault="005C086B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6216" w14:textId="77777777" w:rsidR="005C086B" w:rsidRDefault="005C086B" w:rsidP="0085614C">
      <w:pPr>
        <w:spacing w:after="0" w:line="240" w:lineRule="auto"/>
      </w:pPr>
      <w:r>
        <w:separator/>
      </w:r>
    </w:p>
  </w:footnote>
  <w:footnote w:type="continuationSeparator" w:id="0">
    <w:p w14:paraId="31FC4137" w14:textId="77777777" w:rsidR="005C086B" w:rsidRDefault="005C086B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367242">
    <w:abstractNumId w:val="2"/>
  </w:num>
  <w:num w:numId="2" w16cid:durableId="1521429813">
    <w:abstractNumId w:val="1"/>
  </w:num>
  <w:num w:numId="3" w16cid:durableId="16894821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387431">
    <w:abstractNumId w:val="4"/>
  </w:num>
  <w:num w:numId="5" w16cid:durableId="135426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47BE8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E136E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29E0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086B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5C06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4FD9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F3EE"/>
  <w15:docId w15:val="{3526BB2D-C5FC-4C94-AF10-63AD6BB1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95</cp:revision>
  <dcterms:created xsi:type="dcterms:W3CDTF">2015-09-16T10:25:00Z</dcterms:created>
  <dcterms:modified xsi:type="dcterms:W3CDTF">2026-04-06T12:01:00Z</dcterms:modified>
</cp:coreProperties>
</file>